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C7" w:rsidRPr="00916468" w:rsidRDefault="001E6475" w:rsidP="0091646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6468">
        <w:rPr>
          <w:rFonts w:ascii="Times New Roman" w:hAnsi="Times New Roman" w:cs="Times New Roman"/>
          <w:b/>
          <w:color w:val="FF0000"/>
          <w:sz w:val="24"/>
          <w:szCs w:val="24"/>
        </w:rPr>
        <w:t>Mercado</w:t>
      </w:r>
      <w:r w:rsidR="00D446C7" w:rsidRPr="0091646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Electrónico</w:t>
      </w:r>
    </w:p>
    <w:p w:rsidR="00D446C7" w:rsidRPr="00916468" w:rsidRDefault="00D446C7" w:rsidP="00916468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El comercio electrónico, también conocido como e-commerce, consiste en la compra y venta de productos o de servicios a través de medios electrónicos, tales como Internet y otras redes informáticas. Originalmente el término se aplicaba a la realización de transacciones mediante medios electrónicos tales como el Intercambio electrónico de datos, sin embargo con el advenimiento de la Internet y la World Wide Web a mediados de los años 90 comenzó a referirse principalmente a la venta de bienes y servicios a través de Internet, usando como forma de pago medios electrónicos, tales como las tarjetas de crédito.</w:t>
      </w:r>
    </w:p>
    <w:p w:rsidR="00916468" w:rsidRPr="00916468" w:rsidRDefault="00916468" w:rsidP="009164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468">
        <w:rPr>
          <w:rFonts w:ascii="Times New Roman" w:hAnsi="Times New Roman" w:cs="Times New Roman"/>
          <w:b/>
          <w:color w:val="FF0000"/>
          <w:sz w:val="24"/>
          <w:szCs w:val="24"/>
        </w:rPr>
        <w:t>Desventajas</w:t>
      </w:r>
      <w:r w:rsidRPr="00916468">
        <w:rPr>
          <w:rFonts w:ascii="Times New Roman" w:hAnsi="Times New Roman" w:cs="Times New Roman"/>
          <w:b/>
          <w:sz w:val="24"/>
          <w:szCs w:val="24"/>
        </w:rPr>
        <w:t>:</w:t>
      </w:r>
    </w:p>
    <w:p w:rsidR="00916468" w:rsidRPr="00916468" w:rsidRDefault="00916468" w:rsidP="00916468">
      <w:pPr>
        <w:pStyle w:val="Prrafodelist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Cercanía entre el vendedor y el comprador para proceder con una queja del producto.</w:t>
      </w:r>
    </w:p>
    <w:p w:rsidR="00916468" w:rsidRPr="00916468" w:rsidRDefault="00916468" w:rsidP="00916468">
      <w:pPr>
        <w:pStyle w:val="Prrafodelist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Cobro o poder hacer valida la garantía del producto comercializado.</w:t>
      </w:r>
    </w:p>
    <w:p w:rsidR="00916468" w:rsidRPr="00916468" w:rsidRDefault="00916468" w:rsidP="00916468">
      <w:pPr>
        <w:pStyle w:val="Prrafodelist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Se pierde la capacidad de visualización del producto en comercialización o conocimiento físico del producto.</w:t>
      </w:r>
    </w:p>
    <w:p w:rsidR="00916468" w:rsidRPr="00916468" w:rsidRDefault="00916468" w:rsidP="00916468">
      <w:pPr>
        <w:pStyle w:val="Prrafodelist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Menor comunicación entre vendedor y consumidor.</w:t>
      </w:r>
    </w:p>
    <w:p w:rsidR="00916468" w:rsidRPr="00916468" w:rsidRDefault="00916468" w:rsidP="00916468">
      <w:pPr>
        <w:pStyle w:val="Prrafodelist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Hackers</w:t>
      </w:r>
    </w:p>
    <w:p w:rsidR="00916468" w:rsidRPr="00916468" w:rsidRDefault="00916468" w:rsidP="00916468">
      <w:pPr>
        <w:pStyle w:val="Prrafodelista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Crackers</w:t>
      </w:r>
    </w:p>
    <w:p w:rsidR="00916468" w:rsidRPr="00916468" w:rsidRDefault="00916468" w:rsidP="009164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46C7" w:rsidRPr="00916468" w:rsidRDefault="00D446C7" w:rsidP="009164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468">
        <w:rPr>
          <w:rFonts w:ascii="Times New Roman" w:hAnsi="Times New Roman" w:cs="Times New Roman"/>
          <w:b/>
          <w:color w:val="FF0000"/>
          <w:sz w:val="24"/>
          <w:szCs w:val="24"/>
        </w:rPr>
        <w:t>Ventajas</w:t>
      </w:r>
      <w:r w:rsidRPr="00916468">
        <w:rPr>
          <w:rFonts w:ascii="Times New Roman" w:hAnsi="Times New Roman" w:cs="Times New Roman"/>
          <w:b/>
          <w:sz w:val="24"/>
          <w:szCs w:val="24"/>
        </w:rPr>
        <w:t>:</w:t>
      </w:r>
    </w:p>
    <w:p w:rsidR="00D446C7" w:rsidRPr="00916468" w:rsidRDefault="00D446C7" w:rsidP="00916468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Realizar mejor negociación con el vendedor.</w:t>
      </w:r>
    </w:p>
    <w:p w:rsidR="00D446C7" w:rsidRPr="00916468" w:rsidRDefault="00D446C7" w:rsidP="00916468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Comodidad en la adquisición del bien o producto.</w:t>
      </w:r>
    </w:p>
    <w:p w:rsidR="00D446C7" w:rsidRPr="00916468" w:rsidRDefault="00D446C7" w:rsidP="00916468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Da poder al consumidor de elegir en un mercado global acorde a sus necesidades</w:t>
      </w:r>
    </w:p>
    <w:p w:rsidR="00916468" w:rsidRPr="00916468" w:rsidRDefault="00D446C7" w:rsidP="00916468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 xml:space="preserve">Un medio que da poder al </w:t>
      </w:r>
      <w:r w:rsidR="00916468" w:rsidRPr="00916468">
        <w:rPr>
          <w:rFonts w:ascii="Times New Roman" w:hAnsi="Times New Roman" w:cs="Times New Roman"/>
          <w:sz w:val="24"/>
          <w:szCs w:val="24"/>
        </w:rPr>
        <w:t>Encontrar un producto a menor costo.</w:t>
      </w:r>
    </w:p>
    <w:p w:rsidR="00D446C7" w:rsidRPr="00916468" w:rsidRDefault="00D446C7" w:rsidP="00916468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consumidor de elegir en un mercado global acorde a sus necesidades.</w:t>
      </w:r>
    </w:p>
    <w:p w:rsidR="00D446C7" w:rsidRPr="00916468" w:rsidRDefault="00D446C7" w:rsidP="00916468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Brinda información pre-venta y posible prueba del producto antes de la compra.</w:t>
      </w:r>
    </w:p>
    <w:p w:rsidR="00D446C7" w:rsidRPr="00916468" w:rsidRDefault="00D446C7" w:rsidP="00916468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Inmediatez al realizar los pedidos.</w:t>
      </w:r>
    </w:p>
    <w:p w:rsidR="00D446C7" w:rsidRPr="00916468" w:rsidRDefault="00D446C7" w:rsidP="00916468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Servicio pre y post-venta on-line.</w:t>
      </w:r>
    </w:p>
    <w:p w:rsidR="00D446C7" w:rsidRPr="00916468" w:rsidRDefault="00D446C7" w:rsidP="00916468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Reducción de la cadena de distribución, lo que le permite adquirir un producto a un mejor precio.</w:t>
      </w:r>
    </w:p>
    <w:p w:rsidR="00D446C7" w:rsidRPr="00916468" w:rsidRDefault="00D446C7" w:rsidP="00916468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Mayor interactividad y personalización de la demanda.</w:t>
      </w:r>
    </w:p>
    <w:p w:rsidR="00D446C7" w:rsidRPr="00916468" w:rsidRDefault="00D446C7" w:rsidP="00916468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Información inmediata sobre cualquier producto, y disponibilidad de acceder a la información en el momento que así lo requiera.</w:t>
      </w:r>
    </w:p>
    <w:p w:rsidR="00D446C7" w:rsidRPr="00916468" w:rsidRDefault="00D446C7" w:rsidP="00916468">
      <w:pPr>
        <w:pStyle w:val="Prrafodelista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16468">
        <w:rPr>
          <w:rFonts w:ascii="Times New Roman" w:hAnsi="Times New Roman" w:cs="Times New Roman"/>
          <w:sz w:val="24"/>
          <w:szCs w:val="24"/>
        </w:rPr>
        <w:t>Permite el acceso a más información.</w:t>
      </w:r>
    </w:p>
    <w:p w:rsidR="00D446C7" w:rsidRPr="00916468" w:rsidRDefault="00D446C7" w:rsidP="0091646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46C7" w:rsidRPr="009164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22AD"/>
    <w:multiLevelType w:val="hybridMultilevel"/>
    <w:tmpl w:val="F08E2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936F7"/>
    <w:multiLevelType w:val="hybridMultilevel"/>
    <w:tmpl w:val="B57621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C7"/>
    <w:rsid w:val="001E6475"/>
    <w:rsid w:val="00916468"/>
    <w:rsid w:val="009D60AC"/>
    <w:rsid w:val="00D4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4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4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AulaC202</dc:creator>
  <cp:keywords/>
  <dc:description/>
  <cp:lastModifiedBy>juan</cp:lastModifiedBy>
  <cp:revision>3</cp:revision>
  <dcterms:created xsi:type="dcterms:W3CDTF">2015-04-24T14:08:00Z</dcterms:created>
  <dcterms:modified xsi:type="dcterms:W3CDTF">2015-05-05T19:10:00Z</dcterms:modified>
</cp:coreProperties>
</file>